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60D52"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420D58C8" w14:textId="77777777" w:rsidTr="005F7F7E">
        <w:tc>
          <w:tcPr>
            <w:tcW w:w="2438" w:type="dxa"/>
            <w:shd w:val="clear" w:color="auto" w:fill="auto"/>
          </w:tcPr>
          <w:p w14:paraId="1BA9B48B"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58800359" w14:textId="77777777" w:rsidR="00F445B1" w:rsidRPr="00F95BC9" w:rsidRDefault="003827B8" w:rsidP="004A6D2F">
            <w:pPr>
              <w:rPr>
                <w:rStyle w:val="Firstpagetablebold"/>
              </w:rPr>
            </w:pPr>
            <w:r>
              <w:rPr>
                <w:rStyle w:val="Firstpagetablebold"/>
              </w:rPr>
              <w:t>Council</w:t>
            </w:r>
          </w:p>
        </w:tc>
      </w:tr>
      <w:tr w:rsidR="00CE544A" w:rsidRPr="00975B07" w14:paraId="405B9F1C" w14:textId="77777777" w:rsidTr="005F7F7E">
        <w:tc>
          <w:tcPr>
            <w:tcW w:w="2438" w:type="dxa"/>
            <w:shd w:val="clear" w:color="auto" w:fill="auto"/>
          </w:tcPr>
          <w:p w14:paraId="1513B645"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30441EBA" w14:textId="0D81C8F0" w:rsidR="00F445B1" w:rsidRPr="001356F1" w:rsidRDefault="00E40EFA" w:rsidP="005D0621">
            <w:pPr>
              <w:rPr>
                <w:b/>
              </w:rPr>
            </w:pPr>
            <w:r>
              <w:rPr>
                <w:rStyle w:val="Firstpagetablebold"/>
              </w:rPr>
              <w:t>20 March 2023</w:t>
            </w:r>
          </w:p>
        </w:tc>
      </w:tr>
      <w:tr w:rsidR="00CE544A" w:rsidRPr="00975B07" w14:paraId="6EDB1FD6" w14:textId="77777777" w:rsidTr="005F7F7E">
        <w:tc>
          <w:tcPr>
            <w:tcW w:w="2438" w:type="dxa"/>
            <w:shd w:val="clear" w:color="auto" w:fill="auto"/>
          </w:tcPr>
          <w:p w14:paraId="15F3D156"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45B293C1" w14:textId="77777777" w:rsidR="00F445B1" w:rsidRPr="001356F1" w:rsidRDefault="003827B8" w:rsidP="004A6D2F">
            <w:pPr>
              <w:rPr>
                <w:rStyle w:val="Firstpagetablebold"/>
              </w:rPr>
            </w:pPr>
            <w:r>
              <w:rPr>
                <w:rStyle w:val="Firstpagetablebold"/>
              </w:rPr>
              <w:t>Head of Law and Governance</w:t>
            </w:r>
          </w:p>
        </w:tc>
      </w:tr>
      <w:tr w:rsidR="00CE544A" w:rsidRPr="00975B07" w14:paraId="7787C8C0" w14:textId="77777777" w:rsidTr="005F7F7E">
        <w:tc>
          <w:tcPr>
            <w:tcW w:w="2438" w:type="dxa"/>
            <w:shd w:val="clear" w:color="auto" w:fill="auto"/>
          </w:tcPr>
          <w:p w14:paraId="676154F1"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C0499AA" w14:textId="653E692F" w:rsidR="00F445B1" w:rsidRPr="001356F1" w:rsidRDefault="003827B8" w:rsidP="00E40EFA">
            <w:pPr>
              <w:rPr>
                <w:rStyle w:val="Firstpagetablebold"/>
              </w:rPr>
            </w:pPr>
            <w:r>
              <w:rPr>
                <w:rStyle w:val="Firstpagetablebold"/>
              </w:rPr>
              <w:t xml:space="preserve">Petition submitted in accordance with Council procedure rules – </w:t>
            </w:r>
            <w:r w:rsidR="00E40EFA">
              <w:rPr>
                <w:rStyle w:val="Firstpagetablebold"/>
              </w:rPr>
              <w:t>Save Tumbling Bay</w:t>
            </w:r>
          </w:p>
        </w:tc>
      </w:tr>
    </w:tbl>
    <w:p w14:paraId="2F2D5E38"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41F90849" w14:textId="77777777" w:rsidTr="0080749A">
        <w:tc>
          <w:tcPr>
            <w:tcW w:w="8845" w:type="dxa"/>
            <w:gridSpan w:val="3"/>
            <w:tcBorders>
              <w:bottom w:val="single" w:sz="8" w:space="0" w:color="000000"/>
            </w:tcBorders>
            <w:hideMark/>
          </w:tcPr>
          <w:p w14:paraId="7A84568B"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9BFE4EA" w14:textId="77777777" w:rsidTr="0080749A">
        <w:tc>
          <w:tcPr>
            <w:tcW w:w="2438" w:type="dxa"/>
            <w:gridSpan w:val="2"/>
            <w:tcBorders>
              <w:top w:val="single" w:sz="8" w:space="0" w:color="000000"/>
              <w:left w:val="single" w:sz="8" w:space="0" w:color="000000"/>
              <w:bottom w:val="nil"/>
              <w:right w:val="nil"/>
            </w:tcBorders>
            <w:hideMark/>
          </w:tcPr>
          <w:p w14:paraId="09BFA0AE"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1783E39E" w14:textId="77777777" w:rsidR="00D5547E" w:rsidRPr="001356F1" w:rsidRDefault="003827B8" w:rsidP="00821AAF">
            <w:r>
              <w:t>To set before Council a petition meeting the criteria for debate under the Council’s petitions scheme.</w:t>
            </w:r>
          </w:p>
        </w:tc>
      </w:tr>
      <w:tr w:rsidR="00D5547E" w14:paraId="0311F643" w14:textId="77777777" w:rsidTr="0080749A">
        <w:tc>
          <w:tcPr>
            <w:tcW w:w="2438" w:type="dxa"/>
            <w:gridSpan w:val="2"/>
            <w:tcBorders>
              <w:top w:val="nil"/>
              <w:left w:val="single" w:sz="8" w:space="0" w:color="000000"/>
              <w:bottom w:val="nil"/>
              <w:right w:val="nil"/>
            </w:tcBorders>
            <w:hideMark/>
          </w:tcPr>
          <w:p w14:paraId="11BDA78C"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33D164BA" w14:textId="77777777" w:rsidR="00D5547E" w:rsidRPr="001356F1" w:rsidRDefault="00D5547E" w:rsidP="005F7F7E">
            <w:r w:rsidRPr="003827B8">
              <w:rPr>
                <w:color w:val="auto"/>
              </w:rPr>
              <w:t>No</w:t>
            </w:r>
          </w:p>
        </w:tc>
      </w:tr>
      <w:tr w:rsidR="00D5547E" w14:paraId="7E6FCEFF" w14:textId="77777777" w:rsidTr="0080749A">
        <w:tc>
          <w:tcPr>
            <w:tcW w:w="2438" w:type="dxa"/>
            <w:gridSpan w:val="2"/>
            <w:tcBorders>
              <w:top w:val="nil"/>
              <w:left w:val="single" w:sz="8" w:space="0" w:color="000000"/>
              <w:bottom w:val="nil"/>
              <w:right w:val="nil"/>
            </w:tcBorders>
            <w:hideMark/>
          </w:tcPr>
          <w:p w14:paraId="63210EC7"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14:paraId="0640C91B" w14:textId="2847F162" w:rsidR="00D5547E" w:rsidRPr="001356F1" w:rsidRDefault="008C2553" w:rsidP="008C2553">
            <w:r>
              <w:t>Councillor Chewe Munkonge</w:t>
            </w:r>
            <w:r w:rsidR="00D5547E" w:rsidRPr="001356F1">
              <w:t xml:space="preserve">, </w:t>
            </w:r>
            <w:r w:rsidR="003827B8">
              <w:t xml:space="preserve">Cabinet Member for </w:t>
            </w:r>
            <w:r>
              <w:t>Leisure and Parks</w:t>
            </w:r>
          </w:p>
        </w:tc>
      </w:tr>
      <w:tr w:rsidR="0080749A" w14:paraId="2B83C5E5" w14:textId="77777777" w:rsidTr="0080749A">
        <w:tc>
          <w:tcPr>
            <w:tcW w:w="2438" w:type="dxa"/>
            <w:gridSpan w:val="2"/>
            <w:tcBorders>
              <w:top w:val="nil"/>
              <w:left w:val="single" w:sz="8" w:space="0" w:color="000000"/>
              <w:bottom w:val="nil"/>
              <w:right w:val="nil"/>
            </w:tcBorders>
          </w:tcPr>
          <w:p w14:paraId="226503B3"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184BB5A2" w14:textId="77777777" w:rsidR="0080749A" w:rsidRPr="001356F1" w:rsidRDefault="003827B8" w:rsidP="005F7F7E">
            <w:r>
              <w:t>Not applicable</w:t>
            </w:r>
          </w:p>
        </w:tc>
      </w:tr>
      <w:tr w:rsidR="00D5547E" w14:paraId="415DB0FB" w14:textId="77777777" w:rsidTr="0080749A">
        <w:tc>
          <w:tcPr>
            <w:tcW w:w="2438" w:type="dxa"/>
            <w:gridSpan w:val="2"/>
            <w:tcBorders>
              <w:top w:val="nil"/>
              <w:left w:val="single" w:sz="8" w:space="0" w:color="000000"/>
              <w:bottom w:val="nil"/>
              <w:right w:val="nil"/>
            </w:tcBorders>
            <w:hideMark/>
          </w:tcPr>
          <w:p w14:paraId="794BA4F3"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6603F869" w14:textId="4993A268" w:rsidR="00A94B34" w:rsidRPr="001356F1" w:rsidRDefault="00A94B34" w:rsidP="005F7F7E">
            <w:r>
              <w:t>Council Strategy 2020-24</w:t>
            </w:r>
          </w:p>
        </w:tc>
      </w:tr>
      <w:tr w:rsidR="005F7F7E" w:rsidRPr="00975B07" w14:paraId="47D9BF5C" w14:textId="77777777" w:rsidTr="00A46E98">
        <w:trPr>
          <w:trHeight w:val="413"/>
        </w:trPr>
        <w:tc>
          <w:tcPr>
            <w:tcW w:w="8845" w:type="dxa"/>
            <w:gridSpan w:val="3"/>
            <w:tcBorders>
              <w:bottom w:val="single" w:sz="8" w:space="0" w:color="000000"/>
            </w:tcBorders>
          </w:tcPr>
          <w:p w14:paraId="425B690C" w14:textId="6DD334A4" w:rsidR="005F7F7E" w:rsidRPr="00975B07" w:rsidRDefault="005F7F7E" w:rsidP="00226CCD">
            <w:r>
              <w:rPr>
                <w:rStyle w:val="Firstpagetablebold"/>
              </w:rPr>
              <w:t xml:space="preserve">Recommendation(s):That </w:t>
            </w:r>
            <w:r w:rsidR="003827B8">
              <w:rPr>
                <w:rStyle w:val="Firstpagetablebold"/>
              </w:rPr>
              <w:t xml:space="preserve">Council </w:t>
            </w:r>
            <w:r w:rsidR="00921D33">
              <w:rPr>
                <w:rStyle w:val="Firstpagetablebold"/>
              </w:rPr>
              <w:t xml:space="preserve">in </w:t>
            </w:r>
            <w:r w:rsidR="00226CCD">
              <w:rPr>
                <w:rStyle w:val="Firstpagetablebold"/>
              </w:rPr>
              <w:t>accordance</w:t>
            </w:r>
            <w:r w:rsidR="00921D33">
              <w:rPr>
                <w:rStyle w:val="Firstpagetablebold"/>
              </w:rPr>
              <w:t xml:space="preserve"> with the Council’s petitions scheme:</w:t>
            </w:r>
          </w:p>
        </w:tc>
      </w:tr>
      <w:tr w:rsidR="0030208D" w:rsidRPr="00975B07" w14:paraId="3A1D8B8F" w14:textId="77777777" w:rsidTr="00A46E98">
        <w:trPr>
          <w:trHeight w:val="283"/>
        </w:trPr>
        <w:tc>
          <w:tcPr>
            <w:tcW w:w="426" w:type="dxa"/>
            <w:tcBorders>
              <w:top w:val="single" w:sz="8" w:space="0" w:color="000000"/>
              <w:left w:val="single" w:sz="8" w:space="0" w:color="000000"/>
              <w:bottom w:val="nil"/>
              <w:right w:val="nil"/>
            </w:tcBorders>
          </w:tcPr>
          <w:p w14:paraId="078F09A3"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15716432" w14:textId="77777777" w:rsidR="0030208D" w:rsidRPr="001356F1" w:rsidRDefault="00921D33" w:rsidP="00921D33">
            <w:r>
              <w:rPr>
                <w:rStyle w:val="Firstpagetablebold"/>
              </w:rPr>
              <w:t xml:space="preserve">Hears </w:t>
            </w:r>
            <w:r>
              <w:rPr>
                <w:rStyle w:val="Firstpagetablebold"/>
                <w:b w:val="0"/>
              </w:rPr>
              <w:t>the address by the petition organiser</w:t>
            </w:r>
            <w:r w:rsidR="002069B3" w:rsidRPr="001356F1">
              <w:t>;</w:t>
            </w:r>
            <w:r w:rsidR="0030208D" w:rsidRPr="001356F1">
              <w:t xml:space="preserve"> </w:t>
            </w:r>
          </w:p>
        </w:tc>
      </w:tr>
      <w:tr w:rsidR="0030208D" w:rsidRPr="00975B07" w14:paraId="63E1B7D2" w14:textId="77777777" w:rsidTr="00D511BB">
        <w:trPr>
          <w:trHeight w:val="283"/>
        </w:trPr>
        <w:tc>
          <w:tcPr>
            <w:tcW w:w="426" w:type="dxa"/>
            <w:tcBorders>
              <w:top w:val="nil"/>
              <w:left w:val="single" w:sz="8" w:space="0" w:color="000000"/>
              <w:bottom w:val="nil"/>
              <w:right w:val="nil"/>
            </w:tcBorders>
          </w:tcPr>
          <w:p w14:paraId="1A7FCC09" w14:textId="77777777"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14:paraId="33C33C01" w14:textId="546751F6" w:rsidR="0030208D" w:rsidRPr="001356F1" w:rsidRDefault="00921D33" w:rsidP="00226CCD">
            <w:r>
              <w:rPr>
                <w:rStyle w:val="Firstpagetablebold"/>
              </w:rPr>
              <w:t>Debates</w:t>
            </w:r>
            <w:r w:rsidR="002069B3" w:rsidRPr="001356F1">
              <w:t xml:space="preserve"> </w:t>
            </w:r>
            <w:r>
              <w:t xml:space="preserve">the proposal contained within the petition and any relevant motions/recommendations submitted by </w:t>
            </w:r>
            <w:r w:rsidR="00226CCD">
              <w:t>Members</w:t>
            </w:r>
            <w:r>
              <w:t xml:space="preserve"> by the deadline</w:t>
            </w:r>
            <w:r w:rsidR="00D511BB">
              <w:t>; and</w:t>
            </w:r>
          </w:p>
        </w:tc>
      </w:tr>
      <w:tr w:rsidR="00232F5B" w:rsidRPr="00975B07" w14:paraId="6EE5A176" w14:textId="77777777" w:rsidTr="00D511BB">
        <w:trPr>
          <w:trHeight w:val="283"/>
        </w:trPr>
        <w:tc>
          <w:tcPr>
            <w:tcW w:w="426" w:type="dxa"/>
            <w:tcBorders>
              <w:top w:val="nil"/>
              <w:left w:val="single" w:sz="8" w:space="0" w:color="000000"/>
              <w:bottom w:val="single" w:sz="4" w:space="0" w:color="auto"/>
              <w:right w:val="nil"/>
            </w:tcBorders>
          </w:tcPr>
          <w:p w14:paraId="6555DBBD" w14:textId="77777777" w:rsidR="0030208D" w:rsidRPr="00975B07" w:rsidRDefault="00046D2B" w:rsidP="004A6D2F">
            <w:r w:rsidRPr="00975B07">
              <w:t>3.</w:t>
            </w:r>
          </w:p>
        </w:tc>
        <w:tc>
          <w:tcPr>
            <w:tcW w:w="8419" w:type="dxa"/>
            <w:gridSpan w:val="2"/>
            <w:tcBorders>
              <w:top w:val="nil"/>
              <w:left w:val="nil"/>
              <w:bottom w:val="single" w:sz="4" w:space="0" w:color="auto"/>
              <w:right w:val="single" w:sz="8" w:space="0" w:color="000000"/>
            </w:tcBorders>
            <w:shd w:val="clear" w:color="auto" w:fill="auto"/>
          </w:tcPr>
          <w:p w14:paraId="29DBC371" w14:textId="5CF721FF" w:rsidR="0030208D" w:rsidRPr="001356F1" w:rsidRDefault="00226CCD" w:rsidP="00D511BB">
            <w:r>
              <w:rPr>
                <w:rStyle w:val="Firstpagetablebold"/>
              </w:rPr>
              <w:t>Agrees</w:t>
            </w:r>
            <w:r w:rsidR="002069B3" w:rsidRPr="001356F1">
              <w:t xml:space="preserve"> </w:t>
            </w:r>
            <w:r w:rsidR="00D511BB">
              <w:t>the action it wishes to take.</w:t>
            </w:r>
          </w:p>
        </w:tc>
      </w:tr>
    </w:tbl>
    <w:p w14:paraId="7A701CC8" w14:textId="77777777" w:rsidR="00CE544A" w:rsidRPr="009E51FC" w:rsidRDefault="00CE544A" w:rsidP="004A6D2F"/>
    <w:p w14:paraId="3A0D1AAB" w14:textId="77777777" w:rsidR="0040736F" w:rsidRPr="001356F1" w:rsidRDefault="00D511BB" w:rsidP="004A6D2F">
      <w:pPr>
        <w:pStyle w:val="Heading1"/>
      </w:pPr>
      <w:r>
        <w:t>The petition</w:t>
      </w:r>
    </w:p>
    <w:p w14:paraId="23C4EF42" w14:textId="683CA80B" w:rsidR="007210AF" w:rsidRDefault="007210AF" w:rsidP="002425A0">
      <w:pPr>
        <w:pStyle w:val="ListParagraph"/>
        <w:jc w:val="both"/>
      </w:pPr>
      <w:r>
        <w:t xml:space="preserve">An </w:t>
      </w:r>
      <w:proofErr w:type="spellStart"/>
      <w:r>
        <w:t>ePetition</w:t>
      </w:r>
      <w:proofErr w:type="spellEnd"/>
      <w:r>
        <w:t xml:space="preserve"> </w:t>
      </w:r>
      <w:r w:rsidR="00034120">
        <w:t>titled ‘</w:t>
      </w:r>
      <w:r w:rsidR="00E40EFA">
        <w:t>Save Tumbling Bay’</w:t>
      </w:r>
      <w:r w:rsidR="00034120">
        <w:t xml:space="preserve"> was submitted in accordance with the Council’s petitions scheme.</w:t>
      </w:r>
    </w:p>
    <w:p w14:paraId="261C5F0A" w14:textId="0DBEF7C0" w:rsidR="00226CCD" w:rsidRDefault="00226CCD" w:rsidP="00226CCD">
      <w:pPr>
        <w:pStyle w:val="ListParagraph"/>
      </w:pPr>
      <w:r>
        <w:t xml:space="preserve">The petition is available to view on the </w:t>
      </w:r>
      <w:r w:rsidR="00E40EFA">
        <w:t>38 Degrees</w:t>
      </w:r>
      <w:r>
        <w:t xml:space="preserve"> website </w:t>
      </w:r>
      <w:hyperlink r:id="rId11" w:history="1">
        <w:r w:rsidRPr="00695A9E">
          <w:rPr>
            <w:rStyle w:val="Hyperlink"/>
          </w:rPr>
          <w:t>here</w:t>
        </w:r>
      </w:hyperlink>
      <w:r>
        <w:t xml:space="preserve"> and states in full:</w:t>
      </w:r>
    </w:p>
    <w:p w14:paraId="113816BB" w14:textId="0A30B67B" w:rsidR="00E40EFA" w:rsidRPr="00E40EFA" w:rsidRDefault="00E40EFA" w:rsidP="000F37EB">
      <w:pPr>
        <w:pStyle w:val="ListParagraph"/>
        <w:numPr>
          <w:ilvl w:val="0"/>
          <w:numId w:val="0"/>
        </w:numPr>
        <w:ind w:left="426"/>
        <w:jc w:val="both"/>
        <w:rPr>
          <w:rFonts w:cs="Arial"/>
          <w:b/>
          <w:i/>
          <w:color w:val="auto"/>
        </w:rPr>
      </w:pPr>
      <w:r w:rsidRPr="00E40EFA">
        <w:rPr>
          <w:rFonts w:cs="Arial"/>
          <w:b/>
          <w:i/>
          <w:color w:val="auto"/>
          <w:shd w:val="clear" w:color="auto" w:fill="FFFFFF"/>
        </w:rPr>
        <w:t>We the undersigned petition the council to Preserve the historic character and shape of Tumbling Bay swimming pool on the River Thames, and ensure that ladders or steps continue to be provided into the water.</w:t>
      </w:r>
    </w:p>
    <w:p w14:paraId="698631EE" w14:textId="77777777" w:rsidR="00E40EFA" w:rsidRDefault="00E40EFA" w:rsidP="000F37EB">
      <w:pPr>
        <w:pStyle w:val="ListParagraph"/>
        <w:numPr>
          <w:ilvl w:val="0"/>
          <w:numId w:val="0"/>
        </w:numPr>
        <w:ind w:left="426"/>
        <w:jc w:val="both"/>
        <w:rPr>
          <w:rFonts w:eastAsia="DejaVuSans"/>
        </w:rPr>
      </w:pPr>
      <w:r>
        <w:rPr>
          <w:rFonts w:eastAsia="DejaVuSans"/>
        </w:rPr>
        <w:t>We call on Oxford City Council to:</w:t>
      </w:r>
    </w:p>
    <w:p w14:paraId="16141342" w14:textId="6A253613" w:rsidR="00E40EFA" w:rsidRPr="00E40EFA" w:rsidRDefault="00E40EFA" w:rsidP="000F37EB">
      <w:pPr>
        <w:pStyle w:val="ListParagraph"/>
        <w:numPr>
          <w:ilvl w:val="0"/>
          <w:numId w:val="35"/>
        </w:numPr>
        <w:jc w:val="both"/>
        <w:rPr>
          <w:rFonts w:eastAsia="DejaVuSans"/>
        </w:rPr>
      </w:pPr>
      <w:r w:rsidRPr="00E40EFA">
        <w:rPr>
          <w:rFonts w:eastAsia="DejaVuSans"/>
        </w:rPr>
        <w:t>Preserve the historic character and shape of Tumbling Bay river pool by seeking to repair or</w:t>
      </w:r>
      <w:r>
        <w:rPr>
          <w:rFonts w:eastAsia="DejaVuSans"/>
        </w:rPr>
        <w:t xml:space="preserve"> </w:t>
      </w:r>
      <w:r w:rsidRPr="00E40EFA">
        <w:rPr>
          <w:rFonts w:eastAsia="DejaVuSans"/>
        </w:rPr>
        <w:t>replace the existing wall.</w:t>
      </w:r>
    </w:p>
    <w:p w14:paraId="769A6E2D" w14:textId="77777777" w:rsidR="00E40EFA" w:rsidRDefault="00E40EFA" w:rsidP="000F37EB">
      <w:pPr>
        <w:pStyle w:val="ListParagraph"/>
        <w:numPr>
          <w:ilvl w:val="0"/>
          <w:numId w:val="35"/>
        </w:numPr>
        <w:jc w:val="both"/>
        <w:rPr>
          <w:rFonts w:eastAsia="DejaVuSans"/>
        </w:rPr>
      </w:pPr>
      <w:r w:rsidRPr="00E40EFA">
        <w:rPr>
          <w:rFonts w:eastAsia="DejaVuSans"/>
        </w:rPr>
        <w:t>Ensure that ladders continue to be in situ to allow people to get out of the river safely.</w:t>
      </w:r>
    </w:p>
    <w:p w14:paraId="0E5165A8" w14:textId="33A4EEDC" w:rsidR="00E40EFA" w:rsidRDefault="00E40EFA" w:rsidP="000F37EB">
      <w:pPr>
        <w:pStyle w:val="ListParagraph"/>
        <w:numPr>
          <w:ilvl w:val="0"/>
          <w:numId w:val="35"/>
        </w:numPr>
        <w:jc w:val="both"/>
        <w:rPr>
          <w:rFonts w:eastAsia="DejaVuSans"/>
        </w:rPr>
      </w:pPr>
      <w:r w:rsidRPr="00E40EFA">
        <w:rPr>
          <w:rFonts w:eastAsia="DejaVuSans"/>
        </w:rPr>
        <w:lastRenderedPageBreak/>
        <w:t>Work with local residents to explore ways in which funds could be raised to pay for the</w:t>
      </w:r>
      <w:r>
        <w:rPr>
          <w:rFonts w:eastAsia="DejaVuSans"/>
        </w:rPr>
        <w:t xml:space="preserve"> </w:t>
      </w:r>
      <w:r w:rsidRPr="00E40EFA">
        <w:rPr>
          <w:rFonts w:eastAsia="DejaVuSans"/>
        </w:rPr>
        <w:t>renovation work.</w:t>
      </w:r>
    </w:p>
    <w:p w14:paraId="7AB22297" w14:textId="77777777" w:rsidR="00E40EFA" w:rsidRPr="00E40EFA" w:rsidRDefault="00E40EFA" w:rsidP="000F37EB">
      <w:pPr>
        <w:ind w:left="360"/>
        <w:jc w:val="both"/>
        <w:rPr>
          <w:i/>
        </w:rPr>
      </w:pPr>
      <w:r w:rsidRPr="00E40EFA">
        <w:rPr>
          <w:i/>
        </w:rPr>
        <w:t xml:space="preserve">Tumbling Bay is a much loved Victorian river swimming pool on a backwater of the River Thames just behind </w:t>
      </w:r>
      <w:proofErr w:type="spellStart"/>
      <w:r w:rsidRPr="00E40EFA">
        <w:rPr>
          <w:i/>
        </w:rPr>
        <w:t>Botley</w:t>
      </w:r>
      <w:proofErr w:type="spellEnd"/>
      <w:r w:rsidRPr="00E40EFA">
        <w:rPr>
          <w:i/>
        </w:rPr>
        <w:t xml:space="preserve"> Park in West Oxford.</w:t>
      </w:r>
    </w:p>
    <w:p w14:paraId="1EE5FE22" w14:textId="77777777" w:rsidR="00E40EFA" w:rsidRPr="00E40EFA" w:rsidRDefault="00E40EFA" w:rsidP="000F37EB">
      <w:pPr>
        <w:ind w:left="360"/>
        <w:jc w:val="both"/>
        <w:rPr>
          <w:i/>
        </w:rPr>
      </w:pPr>
      <w:r w:rsidRPr="00E40EFA">
        <w:rPr>
          <w:i/>
        </w:rPr>
        <w:t>For over 150 years local children have learned to swim in the pool. The north wall is in need of repair and the site has been fenced off for several months. The Council’s current plan is to smash up the existing wall to produce a sloping bank that will erase this valuable piece of local heritage.</w:t>
      </w:r>
    </w:p>
    <w:p w14:paraId="596C45F6" w14:textId="6A97399C" w:rsidR="00E40EFA" w:rsidRPr="000F37EB" w:rsidRDefault="00E40EFA" w:rsidP="000F37EB">
      <w:pPr>
        <w:ind w:left="360"/>
        <w:jc w:val="both"/>
        <w:rPr>
          <w:i/>
        </w:rPr>
      </w:pPr>
      <w:r w:rsidRPr="00E40EFA">
        <w:rPr>
          <w:i/>
        </w:rPr>
        <w:t>While no longer an official bathing spot, Tumbling Bay is very much enjoyed by local residents. Hundreds of people swim there in the summer and a small number all year round. It is safer than the river as there are no boats going past. It is also part of our local history.</w:t>
      </w:r>
    </w:p>
    <w:p w14:paraId="37554AA9" w14:textId="77777777" w:rsidR="000F37EB" w:rsidRDefault="000F37EB" w:rsidP="000F37EB">
      <w:pPr>
        <w:pStyle w:val="bParagraphtext"/>
        <w:jc w:val="both"/>
      </w:pPr>
      <w:r>
        <w:t>2,267</w:t>
      </w:r>
      <w:r w:rsidR="0070652E">
        <w:t xml:space="preserve"> people signed the </w:t>
      </w:r>
      <w:proofErr w:type="spellStart"/>
      <w:r w:rsidR="0070652E">
        <w:t>ePetition</w:t>
      </w:r>
      <w:proofErr w:type="spellEnd"/>
      <w:r w:rsidR="0070652E">
        <w:t xml:space="preserve">. </w:t>
      </w:r>
    </w:p>
    <w:p w14:paraId="382171C2" w14:textId="5EF18C9C" w:rsidR="000F37EB" w:rsidRDefault="000C3CC7" w:rsidP="000F37EB">
      <w:pPr>
        <w:pStyle w:val="bParagraphtext"/>
        <w:jc w:val="both"/>
      </w:pPr>
      <w:r>
        <w:t xml:space="preserve">In accordance with the Council’s </w:t>
      </w:r>
      <w:r w:rsidR="000F37EB">
        <w:t>Constitution (Part 11.15) and the Council’s petitions scheme (Part 11, Annex 1 of the Council’s Constitution)</w:t>
      </w:r>
      <w:r>
        <w:t xml:space="preserve">, </w:t>
      </w:r>
      <w:r w:rsidR="000F37EB">
        <w:t>a petition containing at least 1,500 signatures will be debated at Full Council if the petition organiser makes a request for a debate in writing directly to the Head of Law and Governance at least three weeks prior to the Council meeting.</w:t>
      </w:r>
    </w:p>
    <w:p w14:paraId="5645ECA3" w14:textId="6089567B" w:rsidR="000F37EB" w:rsidRDefault="000F37EB" w:rsidP="000F37EB">
      <w:pPr>
        <w:pStyle w:val="bParagraphtext"/>
        <w:jc w:val="both"/>
      </w:pPr>
      <w:r>
        <w:t>The petition organiser may address Council upon the petition for up to five minutes before the debate upon the petition at the meeting.</w:t>
      </w:r>
    </w:p>
    <w:p w14:paraId="49608EEE" w14:textId="77777777" w:rsidR="00633578" w:rsidRPr="001356F1" w:rsidRDefault="000C3CC7" w:rsidP="00E87F7A">
      <w:pPr>
        <w:pStyle w:val="Heading1"/>
      </w:pPr>
      <w:r>
        <w:t>Actions for Council</w:t>
      </w:r>
    </w:p>
    <w:p w14:paraId="18582385" w14:textId="77777777" w:rsidR="00E87F7A" w:rsidRDefault="000C3CC7" w:rsidP="005570B5">
      <w:pPr>
        <w:pStyle w:val="bParagraphtext"/>
      </w:pPr>
      <w:r>
        <w:t>Possible actions available to Council include:</w:t>
      </w:r>
    </w:p>
    <w:p w14:paraId="08575DBE" w14:textId="77777777" w:rsidR="000C3CC7" w:rsidRDefault="000C3CC7" w:rsidP="000C3CC7">
      <w:pPr>
        <w:pStyle w:val="bParagraphtext"/>
        <w:numPr>
          <w:ilvl w:val="1"/>
          <w:numId w:val="14"/>
        </w:numPr>
      </w:pPr>
      <w:r>
        <w:t>Noting the petition</w:t>
      </w:r>
    </w:p>
    <w:p w14:paraId="1AB3ECE3" w14:textId="3EA6C3FA" w:rsidR="000C3CC7" w:rsidRDefault="000C3CC7" w:rsidP="000C3CC7">
      <w:pPr>
        <w:pStyle w:val="bParagraphtext"/>
        <w:numPr>
          <w:ilvl w:val="1"/>
          <w:numId w:val="14"/>
        </w:numPr>
      </w:pPr>
      <w:r>
        <w:t>Taking the action the petition requests</w:t>
      </w:r>
      <w:r w:rsidR="002425A0">
        <w:rPr>
          <w:rStyle w:val="FootnoteReference"/>
        </w:rPr>
        <w:footnoteReference w:id="1"/>
      </w:r>
    </w:p>
    <w:p w14:paraId="0393700C" w14:textId="77777777" w:rsidR="000C3CC7" w:rsidRDefault="000C3CC7" w:rsidP="000C3CC7">
      <w:pPr>
        <w:pStyle w:val="bParagraphtext"/>
        <w:numPr>
          <w:ilvl w:val="1"/>
          <w:numId w:val="14"/>
        </w:numPr>
      </w:pPr>
      <w:r>
        <w:t>Not taking the action the petition requests</w:t>
      </w:r>
    </w:p>
    <w:p w14:paraId="4A3E3CF3" w14:textId="77777777" w:rsidR="000C3CC7" w:rsidRDefault="000C3CC7" w:rsidP="000C3CC7">
      <w:pPr>
        <w:pStyle w:val="bParagraphtext"/>
        <w:numPr>
          <w:ilvl w:val="1"/>
          <w:numId w:val="14"/>
        </w:numPr>
      </w:pPr>
      <w:r>
        <w:t>Commissioning a further review</w:t>
      </w:r>
    </w:p>
    <w:p w14:paraId="5966A970" w14:textId="4E3E2443" w:rsidR="00107DDA" w:rsidRPr="000F37EB" w:rsidRDefault="001B0DA4" w:rsidP="000F37EB">
      <w:pPr>
        <w:pStyle w:val="ListParagraph"/>
        <w:numPr>
          <w:ilvl w:val="1"/>
          <w:numId w:val="14"/>
        </w:numPr>
        <w:jc w:val="both"/>
      </w:pPr>
      <w:r>
        <w:t xml:space="preserve">Where the matter falls to the </w:t>
      </w:r>
      <w:r w:rsidR="00A51B86">
        <w:t>Cabinet</w:t>
      </w:r>
      <w:r>
        <w:t xml:space="preserve"> to make the final decision, decide whether to make recommendations to the </w:t>
      </w:r>
      <w:r w:rsidR="00A51B86">
        <w:t>Cabinet</w:t>
      </w:r>
      <w:r>
        <w:t xml:space="preserve"> to inform that decision. </w:t>
      </w:r>
    </w:p>
    <w:p w14:paraId="15502E44" w14:textId="77777777" w:rsidR="00E87F7A" w:rsidRPr="001356F1" w:rsidRDefault="00A51B86" w:rsidP="00E87F7A">
      <w:pPr>
        <w:spacing w:before="240"/>
        <w:outlineLvl w:val="0"/>
        <w:rPr>
          <w:b/>
        </w:rPr>
      </w:pPr>
      <w:r>
        <w:rPr>
          <w:b/>
        </w:rPr>
        <w:t>Constitution rules and procedure</w:t>
      </w:r>
    </w:p>
    <w:p w14:paraId="400BAFFC" w14:textId="77777777" w:rsidR="00B841F6" w:rsidRDefault="00A51B86" w:rsidP="002425A0">
      <w:pPr>
        <w:pStyle w:val="ListParagraph"/>
        <w:jc w:val="both"/>
      </w:pPr>
      <w:r>
        <w:t>The Council’s petitions scheme outlines the procedure for handling petitions and is set out in the Constitution. The scheme specifies that</w:t>
      </w:r>
      <w:r w:rsidR="00B841F6">
        <w:t xml:space="preserve"> a petition containing at least 1,500 signatures will be debated at full Council if the petition organiser makes a request for a debate in writing directly to the Head of Law and Governance.</w:t>
      </w:r>
    </w:p>
    <w:p w14:paraId="7820EF2C" w14:textId="2BAEF3DA" w:rsidR="00E87F7A" w:rsidRDefault="00B841F6" w:rsidP="002425A0">
      <w:pPr>
        <w:pStyle w:val="ListParagraph"/>
        <w:jc w:val="both"/>
      </w:pPr>
      <w:r>
        <w:t>The Constitution states that the petition organiser may address Council upon the petition for up to five minutes before the debate upon the petition at the meeting.</w:t>
      </w:r>
      <w:r w:rsidR="00A51B86">
        <w:t xml:space="preserve"> </w:t>
      </w:r>
    </w:p>
    <w:p w14:paraId="22845981" w14:textId="012587B3" w:rsidR="00B841F6" w:rsidRDefault="00B841F6" w:rsidP="002425A0">
      <w:pPr>
        <w:pStyle w:val="ListParagraph"/>
        <w:jc w:val="both"/>
      </w:pPr>
      <w:r>
        <w:t xml:space="preserve">The motion for debate is set out above in paragraph </w:t>
      </w:r>
      <w:r w:rsidR="00226CCD">
        <w:t>2</w:t>
      </w:r>
      <w:r>
        <w:t>.</w:t>
      </w:r>
    </w:p>
    <w:p w14:paraId="4A6A80B4" w14:textId="502FC5D2" w:rsidR="00695A9E" w:rsidRDefault="00695A9E" w:rsidP="002425A0">
      <w:pPr>
        <w:pStyle w:val="ListParagraph"/>
        <w:jc w:val="both"/>
      </w:pPr>
      <w:r>
        <w:t>An alternative substantive motion/recommendation must be proposed if councillors wish to take any action other than adop</w:t>
      </w:r>
      <w:r w:rsidR="00A94B34">
        <w:t>ting the action in the petition,</w:t>
      </w:r>
      <w:r>
        <w:t xml:space="preserve"> not adopting </w:t>
      </w:r>
      <w:r>
        <w:lastRenderedPageBreak/>
        <w:t>the action in the petition</w:t>
      </w:r>
      <w:r w:rsidR="00A94B34">
        <w:t>,</w:t>
      </w:r>
      <w:r>
        <w:t xml:space="preserve"> or deferring, referring or noting the issues raised by the petition.</w:t>
      </w:r>
    </w:p>
    <w:p w14:paraId="72D8673C" w14:textId="46366546" w:rsidR="00695A9E" w:rsidRPr="001356F1" w:rsidRDefault="00695A9E" w:rsidP="002425A0">
      <w:pPr>
        <w:pStyle w:val="ListParagraph"/>
        <w:jc w:val="both"/>
      </w:pPr>
      <w:r>
        <w:t xml:space="preserve">If a Member wishes to put a substantive motion/recommendation on a petition they must let the Head of Law and Governance have that motion/recommendation by 10am on Friday </w:t>
      </w:r>
      <w:r w:rsidR="000F37EB">
        <w:t>17 March 2023</w:t>
      </w:r>
      <w:r>
        <w:t xml:space="preserve"> (the working day before the Council meeting). These would then be published in the Council briefing note. Any amendments to these would have to be with Committe</w:t>
      </w:r>
      <w:r w:rsidR="0012572C">
        <w:t>e and Members’ Services by 11</w:t>
      </w:r>
      <w:r>
        <w:t xml:space="preserve">am on </w:t>
      </w:r>
      <w:r w:rsidR="000F37EB">
        <w:t>Monday 20 March 2023</w:t>
      </w:r>
      <w:r>
        <w:t xml:space="preserve"> (the day of the meeting).</w:t>
      </w:r>
      <w:bookmarkStart w:id="0" w:name="_GoBack"/>
      <w:bookmarkEnd w:id="0"/>
    </w:p>
    <w:p w14:paraId="72FD4D93" w14:textId="0B173234" w:rsidR="0040736F" w:rsidRPr="001356F1" w:rsidRDefault="002329CF" w:rsidP="002425A0">
      <w:pPr>
        <w:pStyle w:val="Heading1"/>
        <w:jc w:val="both"/>
      </w:pPr>
      <w:r w:rsidRPr="001356F1">
        <w:t>Financial implications</w:t>
      </w:r>
    </w:p>
    <w:p w14:paraId="7A95E614" w14:textId="77777777" w:rsidR="00695A9E" w:rsidRDefault="00695A9E" w:rsidP="002425A0">
      <w:pPr>
        <w:pStyle w:val="bParagraphtext"/>
        <w:jc w:val="both"/>
      </w:pPr>
      <w:r w:rsidRPr="00D7492C">
        <w:t>The implications of this report will depend on Council’s recommendations, if any, and Council should be mindful of the possible costs in formulating its recommendations.</w:t>
      </w:r>
    </w:p>
    <w:p w14:paraId="63A879D6" w14:textId="77777777" w:rsidR="0040736F" w:rsidRPr="001356F1" w:rsidRDefault="00DA614B" w:rsidP="002425A0">
      <w:pPr>
        <w:pStyle w:val="Heading1"/>
        <w:jc w:val="both"/>
      </w:pPr>
      <w:r w:rsidRPr="001356F1">
        <w:t>Legal issues</w:t>
      </w:r>
    </w:p>
    <w:p w14:paraId="5156E839" w14:textId="77777777" w:rsidR="00695A9E" w:rsidRPr="00D7492C" w:rsidRDefault="00695A9E" w:rsidP="002425A0">
      <w:pPr>
        <w:pStyle w:val="bParagraphtext"/>
        <w:jc w:val="both"/>
      </w:pPr>
      <w:r w:rsidRPr="00D7492C">
        <w:t>The implications will depend on Council’s recommendations, if any.</w:t>
      </w:r>
      <w:r w:rsidRPr="00A95081">
        <w:t xml:space="preserve"> </w:t>
      </w:r>
      <w:r>
        <w:t xml:space="preserve">Any recommendations will be considered in detail by the Cabinet, before returning to Council should this be necessary. </w:t>
      </w:r>
    </w:p>
    <w:p w14:paraId="0E17B89D"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75D36AFA"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F1213B6"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38AFB32" w14:textId="77777777" w:rsidR="00E87F7A" w:rsidRPr="001356F1" w:rsidRDefault="00695A9E" w:rsidP="00A46E98">
            <w:r>
              <w:t>Alice Courtney</w:t>
            </w:r>
          </w:p>
        </w:tc>
      </w:tr>
      <w:tr w:rsidR="00DF093E" w:rsidRPr="001356F1" w14:paraId="651D7AC8"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4ABBF367"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775968E" w14:textId="3751F616" w:rsidR="00E87F7A" w:rsidRPr="001356F1" w:rsidRDefault="00695A9E" w:rsidP="002425A0">
            <w:r>
              <w:t xml:space="preserve">Committee &amp; Member Services </w:t>
            </w:r>
            <w:r w:rsidR="002425A0">
              <w:t>Manager (Interim Acting)</w:t>
            </w:r>
          </w:p>
        </w:tc>
      </w:tr>
      <w:tr w:rsidR="00DF093E" w:rsidRPr="001356F1" w14:paraId="2A604D94" w14:textId="77777777" w:rsidTr="00A46E98">
        <w:trPr>
          <w:cantSplit/>
          <w:trHeight w:val="396"/>
        </w:trPr>
        <w:tc>
          <w:tcPr>
            <w:tcW w:w="3969" w:type="dxa"/>
            <w:tcBorders>
              <w:top w:val="nil"/>
              <w:left w:val="single" w:sz="8" w:space="0" w:color="000000"/>
              <w:bottom w:val="nil"/>
              <w:right w:val="nil"/>
            </w:tcBorders>
            <w:shd w:val="clear" w:color="auto" w:fill="auto"/>
          </w:tcPr>
          <w:p w14:paraId="36FC4983"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079CEDED" w14:textId="77777777" w:rsidR="00E87F7A" w:rsidRPr="001356F1" w:rsidRDefault="00695A9E" w:rsidP="00A46E98">
            <w:r>
              <w:t>Law and Governance</w:t>
            </w:r>
          </w:p>
        </w:tc>
      </w:tr>
      <w:tr w:rsidR="00DF093E" w:rsidRPr="001356F1" w14:paraId="323E1E5D" w14:textId="77777777" w:rsidTr="00A46E98">
        <w:trPr>
          <w:cantSplit/>
          <w:trHeight w:val="396"/>
        </w:trPr>
        <w:tc>
          <w:tcPr>
            <w:tcW w:w="3969" w:type="dxa"/>
            <w:tcBorders>
              <w:top w:val="nil"/>
              <w:left w:val="single" w:sz="8" w:space="0" w:color="000000"/>
              <w:bottom w:val="nil"/>
              <w:right w:val="nil"/>
            </w:tcBorders>
            <w:shd w:val="clear" w:color="auto" w:fill="auto"/>
          </w:tcPr>
          <w:p w14:paraId="4B8CEE3F"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789CCBAA" w14:textId="77777777" w:rsidR="00E87F7A" w:rsidRPr="001356F1" w:rsidRDefault="00E87F7A" w:rsidP="00695A9E">
            <w:r w:rsidRPr="001356F1">
              <w:t xml:space="preserve">01865 </w:t>
            </w:r>
            <w:r w:rsidR="00695A9E">
              <w:t>529834</w:t>
            </w:r>
            <w:r w:rsidRPr="001356F1">
              <w:t xml:space="preserve">  </w:t>
            </w:r>
          </w:p>
        </w:tc>
      </w:tr>
      <w:tr w:rsidR="005570B5" w:rsidRPr="001356F1" w14:paraId="55D3506C"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41F94F4"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1AA20CD7" w14:textId="77777777" w:rsidR="00E87F7A" w:rsidRPr="001356F1" w:rsidRDefault="000F37EB" w:rsidP="00A46E98">
            <w:pPr>
              <w:rPr>
                <w:rStyle w:val="Hyperlink"/>
                <w:color w:val="000000"/>
              </w:rPr>
            </w:pPr>
            <w:hyperlink r:id="rId12" w:history="1">
              <w:r w:rsidR="00695A9E" w:rsidRPr="00FC256D">
                <w:rPr>
                  <w:rStyle w:val="Hyperlink"/>
                </w:rPr>
                <w:t>acourtney@oxford.gov.uk</w:t>
              </w:r>
            </w:hyperlink>
            <w:r w:rsidR="00695A9E">
              <w:rPr>
                <w:rStyle w:val="Hyperlink"/>
                <w:color w:val="000000"/>
              </w:rPr>
              <w:t xml:space="preserve"> </w:t>
            </w:r>
          </w:p>
        </w:tc>
      </w:tr>
      <w:tr w:rsidR="00DF093E" w:rsidRPr="001356F1" w14:paraId="5A3090F6" w14:textId="7777777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26C1218B"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14360171" w14:textId="77777777" w:rsidR="00CE4C87" w:rsidRDefault="00CE4C87" w:rsidP="0093067A"/>
    <w:p w14:paraId="59DA2243" w14:textId="77777777" w:rsidR="00821AAF" w:rsidRPr="009E51FC" w:rsidRDefault="00821AAF" w:rsidP="0093067A"/>
    <w:sectPr w:rsidR="00821AAF" w:rsidRPr="009E51FC" w:rsidSect="00B558E1">
      <w:footerReference w:type="even" r:id="rId13"/>
      <w:headerReference w:type="first" r:id="rId14"/>
      <w:footerReference w:type="first" r:id="rId15"/>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C77AB" w14:textId="77777777" w:rsidR="00FA026E" w:rsidRDefault="00FA026E" w:rsidP="004A6D2F">
      <w:r>
        <w:separator/>
      </w:r>
    </w:p>
  </w:endnote>
  <w:endnote w:type="continuationSeparator" w:id="0">
    <w:p w14:paraId="7A53376B" w14:textId="77777777" w:rsidR="00FA026E" w:rsidRDefault="00FA026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San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541D3" w14:textId="77777777" w:rsidR="00364FAD" w:rsidRDefault="00364FAD" w:rsidP="004A6D2F">
    <w:pPr>
      <w:pStyle w:val="Footer"/>
    </w:pPr>
    <w:r>
      <w:t>Do not use a footer or page numbers.</w:t>
    </w:r>
  </w:p>
  <w:p w14:paraId="444B2467" w14:textId="77777777" w:rsidR="00364FAD" w:rsidRDefault="00364FAD" w:rsidP="004A6D2F">
    <w:pPr>
      <w:pStyle w:val="Footer"/>
    </w:pPr>
  </w:p>
  <w:p w14:paraId="11C05AB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9650A"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57EE9" w14:textId="77777777" w:rsidR="00FA026E" w:rsidRDefault="00FA026E" w:rsidP="004A6D2F">
      <w:r>
        <w:separator/>
      </w:r>
    </w:p>
  </w:footnote>
  <w:footnote w:type="continuationSeparator" w:id="0">
    <w:p w14:paraId="086B8275" w14:textId="77777777" w:rsidR="00FA026E" w:rsidRDefault="00FA026E" w:rsidP="004A6D2F">
      <w:r>
        <w:continuationSeparator/>
      </w:r>
    </w:p>
  </w:footnote>
  <w:footnote w:id="1">
    <w:p w14:paraId="1EB923EA" w14:textId="7D3ECB8C" w:rsidR="002425A0" w:rsidRDefault="002425A0">
      <w:pPr>
        <w:pStyle w:val="FootnoteText"/>
      </w:pPr>
      <w:r>
        <w:rPr>
          <w:rStyle w:val="FootnoteReference"/>
        </w:rPr>
        <w:footnoteRef/>
      </w:r>
      <w:r>
        <w:t xml:space="preserve"> Where a petition is about something over which the Council has no direct control, it can only consider making representations on behalf of the community to the relevant body, or where possible it will work with its partners to respond to the petition.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B6F6A" w14:textId="77777777" w:rsidR="00D5547E" w:rsidRDefault="00DD2FED" w:rsidP="00D5547E">
    <w:pPr>
      <w:pStyle w:val="Header"/>
      <w:jc w:val="right"/>
    </w:pPr>
    <w:r>
      <w:rPr>
        <w:noProof/>
      </w:rPr>
      <w:drawing>
        <wp:inline distT="0" distB="0" distL="0" distR="0" wp14:anchorId="54B0A453" wp14:editId="179CE603">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80A6E48"/>
    <w:multiLevelType w:val="hybridMultilevel"/>
    <w:tmpl w:val="1D442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845D7D"/>
    <w:multiLevelType w:val="multilevel"/>
    <w:tmpl w:val="E06ABEE6"/>
    <w:lvl w:ilvl="0">
      <w:start w:val="1"/>
      <w:numFmt w:val="bullet"/>
      <w:lvlText w:val=""/>
      <w:lvlJc w:val="left"/>
      <w:pPr>
        <w:ind w:left="786" w:hanging="360"/>
      </w:pPr>
      <w:rPr>
        <w:rFonts w:ascii="Symbol" w:hAnsi="Symbol" w:hint="default"/>
        <w:color w:val="000000"/>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9"/>
  </w:num>
  <w:num w:numId="5">
    <w:abstractNumId w:val="28"/>
  </w:num>
  <w:num w:numId="6">
    <w:abstractNumId w:val="33"/>
  </w:num>
  <w:num w:numId="7">
    <w:abstractNumId w:val="22"/>
  </w:num>
  <w:num w:numId="8">
    <w:abstractNumId w:val="20"/>
  </w:num>
  <w:num w:numId="9">
    <w:abstractNumId w:val="13"/>
  </w:num>
  <w:num w:numId="10">
    <w:abstractNumId w:val="16"/>
  </w:num>
  <w:num w:numId="11">
    <w:abstractNumId w:val="25"/>
  </w:num>
  <w:num w:numId="12">
    <w:abstractNumId w:val="24"/>
  </w:num>
  <w:num w:numId="13">
    <w:abstractNumId w:val="10"/>
  </w:num>
  <w:num w:numId="14">
    <w:abstractNumId w:val="34"/>
  </w:num>
  <w:num w:numId="15">
    <w:abstractNumId w:val="17"/>
  </w:num>
  <w:num w:numId="16">
    <w:abstractNumId w:val="11"/>
  </w:num>
  <w:num w:numId="17">
    <w:abstractNumId w:val="27"/>
  </w:num>
  <w:num w:numId="18">
    <w:abstractNumId w:val="12"/>
  </w:num>
  <w:num w:numId="19">
    <w:abstractNumId w:val="29"/>
  </w:num>
  <w:num w:numId="20">
    <w:abstractNumId w:val="18"/>
  </w:num>
  <w:num w:numId="21">
    <w:abstractNumId w:val="21"/>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num>
  <w:num w:numId="3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34120"/>
    <w:rsid w:val="00045F8B"/>
    <w:rsid w:val="00046D2B"/>
    <w:rsid w:val="00056263"/>
    <w:rsid w:val="00064D8A"/>
    <w:rsid w:val="00064F82"/>
    <w:rsid w:val="00066510"/>
    <w:rsid w:val="00077523"/>
    <w:rsid w:val="000C089F"/>
    <w:rsid w:val="000C3928"/>
    <w:rsid w:val="000C3CC7"/>
    <w:rsid w:val="000C5E8E"/>
    <w:rsid w:val="000F37EB"/>
    <w:rsid w:val="000F4751"/>
    <w:rsid w:val="0010524C"/>
    <w:rsid w:val="00107DDA"/>
    <w:rsid w:val="00111FB1"/>
    <w:rsid w:val="00113418"/>
    <w:rsid w:val="0012572C"/>
    <w:rsid w:val="001356F1"/>
    <w:rsid w:val="00136994"/>
    <w:rsid w:val="0014128E"/>
    <w:rsid w:val="00151888"/>
    <w:rsid w:val="00170A2D"/>
    <w:rsid w:val="001808BC"/>
    <w:rsid w:val="00182B81"/>
    <w:rsid w:val="0018619D"/>
    <w:rsid w:val="001A011E"/>
    <w:rsid w:val="001A066A"/>
    <w:rsid w:val="001A13E6"/>
    <w:rsid w:val="001A5731"/>
    <w:rsid w:val="001B0DA4"/>
    <w:rsid w:val="001B42C3"/>
    <w:rsid w:val="001C5D5E"/>
    <w:rsid w:val="001D678D"/>
    <w:rsid w:val="001E03F8"/>
    <w:rsid w:val="001E3376"/>
    <w:rsid w:val="002069B3"/>
    <w:rsid w:val="00226CCD"/>
    <w:rsid w:val="002329CF"/>
    <w:rsid w:val="00232F5B"/>
    <w:rsid w:val="002425A0"/>
    <w:rsid w:val="00247C29"/>
    <w:rsid w:val="00260467"/>
    <w:rsid w:val="00263EA3"/>
    <w:rsid w:val="00284F85"/>
    <w:rsid w:val="002869D1"/>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827B8"/>
    <w:rsid w:val="003B6E75"/>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348B"/>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2220"/>
    <w:rsid w:val="005A34E4"/>
    <w:rsid w:val="005B17F2"/>
    <w:rsid w:val="005B7FB0"/>
    <w:rsid w:val="005C35A5"/>
    <w:rsid w:val="005C577C"/>
    <w:rsid w:val="005D0621"/>
    <w:rsid w:val="005D1E27"/>
    <w:rsid w:val="005E022E"/>
    <w:rsid w:val="005E5215"/>
    <w:rsid w:val="005F7F7E"/>
    <w:rsid w:val="00614693"/>
    <w:rsid w:val="00623C2F"/>
    <w:rsid w:val="00632A88"/>
    <w:rsid w:val="00633578"/>
    <w:rsid w:val="00637068"/>
    <w:rsid w:val="00650811"/>
    <w:rsid w:val="00661D3E"/>
    <w:rsid w:val="00692627"/>
    <w:rsid w:val="00695A9E"/>
    <w:rsid w:val="006969E7"/>
    <w:rsid w:val="006A3643"/>
    <w:rsid w:val="006C2A29"/>
    <w:rsid w:val="006C64CF"/>
    <w:rsid w:val="006D17B1"/>
    <w:rsid w:val="006D708A"/>
    <w:rsid w:val="006E14C1"/>
    <w:rsid w:val="006F0292"/>
    <w:rsid w:val="006F416B"/>
    <w:rsid w:val="006F519B"/>
    <w:rsid w:val="0070652E"/>
    <w:rsid w:val="00713675"/>
    <w:rsid w:val="00715823"/>
    <w:rsid w:val="007210AF"/>
    <w:rsid w:val="00737B93"/>
    <w:rsid w:val="00745BF0"/>
    <w:rsid w:val="007615FE"/>
    <w:rsid w:val="0076655C"/>
    <w:rsid w:val="007742DC"/>
    <w:rsid w:val="00791437"/>
    <w:rsid w:val="007B0C2C"/>
    <w:rsid w:val="007B278E"/>
    <w:rsid w:val="007C1201"/>
    <w:rsid w:val="007C5C23"/>
    <w:rsid w:val="007E2A26"/>
    <w:rsid w:val="007F2348"/>
    <w:rsid w:val="00803F07"/>
    <w:rsid w:val="0080749A"/>
    <w:rsid w:val="00821AAF"/>
    <w:rsid w:val="00821FB8"/>
    <w:rsid w:val="0082263D"/>
    <w:rsid w:val="00822ACD"/>
    <w:rsid w:val="00855C66"/>
    <w:rsid w:val="00871EE4"/>
    <w:rsid w:val="008B293F"/>
    <w:rsid w:val="008B7371"/>
    <w:rsid w:val="008C2553"/>
    <w:rsid w:val="008D3DDB"/>
    <w:rsid w:val="008F573F"/>
    <w:rsid w:val="009034EC"/>
    <w:rsid w:val="00921D33"/>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4635"/>
    <w:rsid w:val="00A46E98"/>
    <w:rsid w:val="00A51B86"/>
    <w:rsid w:val="00A6352B"/>
    <w:rsid w:val="00A701B5"/>
    <w:rsid w:val="00A714BB"/>
    <w:rsid w:val="00A92D8F"/>
    <w:rsid w:val="00A94B34"/>
    <w:rsid w:val="00AB2988"/>
    <w:rsid w:val="00AB7999"/>
    <w:rsid w:val="00AD3292"/>
    <w:rsid w:val="00AE7AF0"/>
    <w:rsid w:val="00B04E91"/>
    <w:rsid w:val="00B500CA"/>
    <w:rsid w:val="00B558E1"/>
    <w:rsid w:val="00B7799F"/>
    <w:rsid w:val="00B841F6"/>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11BB"/>
    <w:rsid w:val="00D5547E"/>
    <w:rsid w:val="00D6683E"/>
    <w:rsid w:val="00D90A28"/>
    <w:rsid w:val="00DA413F"/>
    <w:rsid w:val="00DA4584"/>
    <w:rsid w:val="00DA614B"/>
    <w:rsid w:val="00DC3060"/>
    <w:rsid w:val="00DD2FED"/>
    <w:rsid w:val="00DE0FB2"/>
    <w:rsid w:val="00DF093E"/>
    <w:rsid w:val="00E01F42"/>
    <w:rsid w:val="00E206D6"/>
    <w:rsid w:val="00E3366E"/>
    <w:rsid w:val="00E40EFA"/>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13EC"/>
    <w:rsid w:val="00F95BC9"/>
    <w:rsid w:val="00FA026E"/>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FDF825"/>
  <w15:docId w15:val="{A422E816-5409-4C48-B7E9-CCA60EEA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Strong">
    <w:name w:val="Strong"/>
    <w:basedOn w:val="DefaultParagraphFont"/>
    <w:uiPriority w:val="22"/>
    <w:qFormat/>
    <w:rsid w:val="00D511BB"/>
    <w:rPr>
      <w:b/>
      <w:bCs/>
    </w:rPr>
  </w:style>
  <w:style w:type="paragraph" w:styleId="FootnoteText">
    <w:name w:val="footnote text"/>
    <w:basedOn w:val="Normal"/>
    <w:link w:val="FootnoteTextChar"/>
    <w:semiHidden/>
    <w:unhideWhenUsed/>
    <w:rsid w:val="002425A0"/>
    <w:pPr>
      <w:spacing w:after="0"/>
    </w:pPr>
    <w:rPr>
      <w:sz w:val="20"/>
      <w:szCs w:val="20"/>
    </w:rPr>
  </w:style>
  <w:style w:type="character" w:customStyle="1" w:styleId="FootnoteTextChar">
    <w:name w:val="Footnote Text Char"/>
    <w:basedOn w:val="DefaultParagraphFont"/>
    <w:link w:val="FootnoteText"/>
    <w:semiHidden/>
    <w:rsid w:val="002425A0"/>
    <w:rPr>
      <w:color w:val="000000"/>
    </w:rPr>
  </w:style>
  <w:style w:type="character" w:styleId="FootnoteReference">
    <w:name w:val="footnote reference"/>
    <w:basedOn w:val="DefaultParagraphFont"/>
    <w:semiHidden/>
    <w:unhideWhenUsed/>
    <w:rsid w:val="002425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5476967">
      <w:bodyDiv w:val="1"/>
      <w:marLeft w:val="0"/>
      <w:marRight w:val="0"/>
      <w:marTop w:val="0"/>
      <w:marBottom w:val="0"/>
      <w:divBdr>
        <w:top w:val="none" w:sz="0" w:space="0" w:color="auto"/>
        <w:left w:val="none" w:sz="0" w:space="0" w:color="auto"/>
        <w:bottom w:val="none" w:sz="0" w:space="0" w:color="auto"/>
        <w:right w:val="none" w:sz="0" w:space="0" w:color="auto"/>
      </w:divBdr>
      <w:divsChild>
        <w:div w:id="1709604803">
          <w:marLeft w:val="0"/>
          <w:marRight w:val="0"/>
          <w:marTop w:val="0"/>
          <w:marBottom w:val="0"/>
          <w:divBdr>
            <w:top w:val="none" w:sz="0" w:space="0" w:color="auto"/>
            <w:left w:val="none" w:sz="0" w:space="0" w:color="auto"/>
            <w:bottom w:val="none" w:sz="0" w:space="0" w:color="auto"/>
            <w:right w:val="none" w:sz="0" w:space="0" w:color="auto"/>
          </w:divBdr>
        </w:div>
        <w:div w:id="2061897467">
          <w:marLeft w:val="0"/>
          <w:marRight w:val="0"/>
          <w:marTop w:val="0"/>
          <w:marBottom w:val="0"/>
          <w:divBdr>
            <w:top w:val="none" w:sz="0" w:space="0" w:color="auto"/>
            <w:left w:val="none" w:sz="0" w:space="0" w:color="auto"/>
            <w:bottom w:val="none" w:sz="0" w:space="0" w:color="auto"/>
            <w:right w:val="none" w:sz="0" w:space="0" w:color="auto"/>
          </w:divBdr>
        </w:div>
      </w:divsChild>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21539743">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ourtney@oxfor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38degrees.org.uk/petitions/save-tumbling-ba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56E9A0-24F9-41D3-B42B-771E2491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4.xml><?xml version="1.0" encoding="utf-8"?>
<ds:datastoreItem xmlns:ds="http://schemas.openxmlformats.org/officeDocument/2006/customXml" ds:itemID="{0548E525-6277-4456-8264-7201E583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9EB0D8CD</Template>
  <TotalTime>159</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COURTNEY Alice</cp:lastModifiedBy>
  <cp:revision>10</cp:revision>
  <cp:lastPrinted>2015-07-03T12:50:00Z</cp:lastPrinted>
  <dcterms:created xsi:type="dcterms:W3CDTF">2019-10-22T08:34:00Z</dcterms:created>
  <dcterms:modified xsi:type="dcterms:W3CDTF">2023-02-21T11:46:00Z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